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4F" w:rsidRDefault="00C8624F" w:rsidP="00C8624F">
      <w:pPr>
        <w:widowControl w:val="0"/>
        <w:autoSpaceDE w:val="0"/>
        <w:autoSpaceDN w:val="0"/>
        <w:adjustRightInd w:val="0"/>
        <w:rPr>
          <w:rFonts w:ascii="Helvetica" w:hAnsi="Helvetica" w:cs="Helvetica"/>
        </w:rPr>
      </w:pPr>
      <w:r>
        <w:rPr>
          <w:noProof/>
        </w:rPr>
        <mc:AlternateContent>
          <mc:Choice Requires="wps">
            <w:drawing>
              <wp:anchor distT="0" distB="0" distL="114300" distR="114300" simplePos="0" relativeHeight="251663360" behindDoc="0" locked="0" layoutInCell="1" allowOverlap="1" wp14:anchorId="3CFBFCED" wp14:editId="2A22DB8D">
                <wp:simplePos x="0" y="0"/>
                <wp:positionH relativeFrom="column">
                  <wp:posOffset>2450465</wp:posOffset>
                </wp:positionH>
                <wp:positionV relativeFrom="paragraph">
                  <wp:posOffset>-113665</wp:posOffset>
                </wp:positionV>
                <wp:extent cx="2342515" cy="1257300"/>
                <wp:effectExtent l="0" t="0" r="0" b="12700"/>
                <wp:wrapThrough wrapText="bothSides">
                  <wp:wrapPolygon edited="0">
                    <wp:start x="234" y="0"/>
                    <wp:lineTo x="234" y="21382"/>
                    <wp:lineTo x="21079" y="21382"/>
                    <wp:lineTo x="21079" y="0"/>
                    <wp:lineTo x="234" y="0"/>
                  </wp:wrapPolygon>
                </wp:wrapThrough>
                <wp:docPr id="6" name="Text Box 6"/>
                <wp:cNvGraphicFramePr/>
                <a:graphic xmlns:a="http://schemas.openxmlformats.org/drawingml/2006/main">
                  <a:graphicData uri="http://schemas.microsoft.com/office/word/2010/wordprocessingShape">
                    <wps:wsp>
                      <wps:cNvSpPr txBox="1"/>
                      <wps:spPr>
                        <a:xfrm>
                          <a:off x="0" y="0"/>
                          <a:ext cx="2342515" cy="1257300"/>
                        </a:xfrm>
                        <a:prstGeom prst="rect">
                          <a:avLst/>
                        </a:prstGeom>
                        <a:noFill/>
                        <a:ln>
                          <a:noFill/>
                        </a:ln>
                        <a:effectLst/>
                        <a:extLst>
                          <a:ext uri="{C572A759-6A51-4108-AA02-DFA0A04FC94B}">
                            <ma14:wrappingTextBoxFlag xmlns:ma14="http://schemas.microsoft.com/office/mac/drawingml/2011/main"/>
                          </a:ext>
                        </a:extLst>
                      </wps:spPr>
                      <wps:txbx>
                        <w:txbxContent>
                          <w:p w:rsidR="00A25BD3" w:rsidRPr="00773885" w:rsidRDefault="00A25BD3" w:rsidP="00C8624F">
                            <w:pPr>
                              <w:widowControl w:val="0"/>
                              <w:autoSpaceDE w:val="0"/>
                              <w:autoSpaceDN w:val="0"/>
                              <w:adjustRightInd w:val="0"/>
                              <w:jc w:val="center"/>
                              <w:rPr>
                                <w:rFonts w:ascii="Helvetica" w:hAnsi="Helvetica" w:cs="Helvetica"/>
                                <w:b/>
                                <w:noProof/>
                                <w:color w:val="8000FF"/>
                                <w:sz w:val="72"/>
                                <w:szCs w:val="72"/>
                                <w14:textOutline w14:w="12700" w14:cap="flat" w14:cmpd="sng" w14:algn="ctr">
                                  <w14:solidFill>
                                    <w14:schemeClr w14:val="tx1"/>
                                  </w14:solidFill>
                                  <w14:prstDash w14:val="solid"/>
                                  <w14:round/>
                                </w14:textOutline>
                              </w:rPr>
                            </w:pPr>
                            <w:r w:rsidRPr="00773885">
                              <w:rPr>
                                <w:rFonts w:ascii="Apple Chancery" w:hAnsi="Apple Chancery" w:cs="Apple Chancery"/>
                                <w:b/>
                                <w:noProof/>
                                <w:color w:val="8000FF"/>
                                <w:sz w:val="116"/>
                                <w:szCs w:val="116"/>
                                <w14:textOutline w14:w="12700" w14:cap="flat" w14:cmpd="sng" w14:algn="ctr">
                                  <w14:solidFill>
                                    <w14:schemeClr w14:val="tx1"/>
                                  </w14:solidFill>
                                  <w14:prstDash w14:val="solid"/>
                                  <w14:round/>
                                </w14:textOutline>
                              </w:rPr>
                              <w:t>e</w:t>
                            </w:r>
                            <w:r w:rsidRPr="00773885">
                              <w:rPr>
                                <w:rFonts w:ascii="Helvetica" w:hAnsi="Helvetica" w:cs="Helvetica"/>
                                <w:b/>
                                <w:noProof/>
                                <w:color w:val="8000FF"/>
                                <w:sz w:val="72"/>
                                <w:szCs w:val="72"/>
                                <w14:textOutline w14:w="12700" w14:cap="flat" w14:cmpd="sng" w14:algn="ctr">
                                  <w14:solidFill>
                                    <w14:schemeClr w14:val="tx1"/>
                                  </w14:solidFill>
                                  <w14:prstDash w14:val="solid"/>
                                  <w14:round/>
                                </w14:textOutline>
                              </w:rPr>
                              <w:t xml:space="preserve"> - Votion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92.95pt;margin-top:-8.9pt;width:184.45pt;height:99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" filled="f" stroked="f">
                <v:textbox style="mso-fit-shape-to-text:t">
                  <w:txbxContent>
                    <w:p w:rsidR="00A25BD3" w:rsidRPr="00773885" w:rsidRDefault="00A25BD3" w:rsidP="00C8624F">
                      <w:pPr>
                        <w:widowControl w:val="0"/>
                        <w:autoSpaceDE w:val="0"/>
                        <w:autoSpaceDN w:val="0"/>
                        <w:adjustRightInd w:val="0"/>
                        <w:jc w:val="center"/>
                        <w:rPr>
                          <w:rFonts w:ascii="Helvetica" w:hAnsi="Helvetica" w:cs="Helvetica"/>
                          <w:b/>
                          <w:noProof/>
                          <w:color w:val="8000FF"/>
                          <w:sz w:val="72"/>
                          <w:szCs w:val="72"/>
                          <w14:textOutline w14:w="12700" w14:cap="flat" w14:cmpd="sng" w14:algn="ctr">
                            <w14:solidFill>
                              <w14:schemeClr w14:val="tx1"/>
                            </w14:solidFill>
                            <w14:prstDash w14:val="solid"/>
                            <w14:round/>
                          </w14:textOutline>
                        </w:rPr>
                      </w:pPr>
                      <w:r w:rsidRPr="00773885">
                        <w:rPr>
                          <w:rFonts w:ascii="Apple Chancery" w:hAnsi="Apple Chancery" w:cs="Apple Chancery"/>
                          <w:b/>
                          <w:noProof/>
                          <w:color w:val="8000FF"/>
                          <w:sz w:val="116"/>
                          <w:szCs w:val="116"/>
                          <w14:textOutline w14:w="12700" w14:cap="flat" w14:cmpd="sng" w14:algn="ctr">
                            <w14:solidFill>
                              <w14:schemeClr w14:val="tx1"/>
                            </w14:solidFill>
                            <w14:prstDash w14:val="solid"/>
                            <w14:round/>
                          </w14:textOutline>
                        </w:rPr>
                        <w:t>e</w:t>
                      </w:r>
                      <w:r w:rsidRPr="00773885">
                        <w:rPr>
                          <w:rFonts w:ascii="Helvetica" w:hAnsi="Helvetica" w:cs="Helvetica"/>
                          <w:b/>
                          <w:noProof/>
                          <w:color w:val="8000FF"/>
                          <w:sz w:val="72"/>
                          <w:szCs w:val="72"/>
                          <w14:textOutline w14:w="12700" w14:cap="flat" w14:cmpd="sng" w14:algn="ctr">
                            <w14:solidFill>
                              <w14:schemeClr w14:val="tx1"/>
                            </w14:solidFill>
                            <w14:prstDash w14:val="solid"/>
                            <w14:round/>
                          </w14:textOutline>
                        </w:rPr>
                        <w:t xml:space="preserve"> - Votion</w:t>
                      </w:r>
                    </w:p>
                  </w:txbxContent>
                </v:textbox>
                <w10:wrap type="through"/>
              </v:shape>
            </w:pict>
          </mc:Fallback>
        </mc:AlternateContent>
      </w:r>
      <w:r>
        <w:rPr>
          <w:rFonts w:ascii="Helvetica" w:hAnsi="Helvetica" w:cs="Helvetica"/>
          <w:noProof/>
        </w:rPr>
        <mc:AlternateContent>
          <mc:Choice Requires="wps">
            <w:drawing>
              <wp:anchor distT="0" distB="0" distL="114300" distR="114300" simplePos="0" relativeHeight="251659264" behindDoc="0" locked="0" layoutInCell="1" allowOverlap="1" wp14:anchorId="565B7556" wp14:editId="0DB14401">
                <wp:simplePos x="0" y="0"/>
                <wp:positionH relativeFrom="column">
                  <wp:posOffset>1236133</wp:posOffset>
                </wp:positionH>
                <wp:positionV relativeFrom="paragraph">
                  <wp:posOffset>228601</wp:posOffset>
                </wp:positionV>
                <wp:extent cx="4494742" cy="736599"/>
                <wp:effectExtent l="50800" t="50800" r="52070" b="102235"/>
                <wp:wrapNone/>
                <wp:docPr id="2" name="Curved Connector 2"/>
                <wp:cNvGraphicFramePr/>
                <a:graphic xmlns:a="http://schemas.openxmlformats.org/drawingml/2006/main">
                  <a:graphicData uri="http://schemas.microsoft.com/office/word/2010/wordprocessingShape">
                    <wps:wsp>
                      <wps:cNvCnPr/>
                      <wps:spPr>
                        <a:xfrm flipV="1">
                          <a:off x="0" y="0"/>
                          <a:ext cx="4494742" cy="736599"/>
                        </a:xfrm>
                        <a:prstGeom prst="curvedConnector3">
                          <a:avLst/>
                        </a:prstGeom>
                        <a:ln w="5715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2" o:spid="_x0000_s1026" type="#_x0000_t38" style="position:absolute;margin-left:97.35pt;margin-top:18pt;width:353.9pt;height:58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" adj="10800" strokeweight="4.5pt">
                <v:shadow on="t" opacity="24903f" mv:blur="40000f" origin=",.5" offset="0,20000emu"/>
              </v:shape>
            </w:pict>
          </mc:Fallback>
        </mc:AlternateContent>
      </w:r>
      <w:r>
        <w:rPr>
          <w:rFonts w:ascii="Helvetica" w:hAnsi="Helvetica" w:cs="Helvetica"/>
          <w:noProof/>
        </w:rPr>
        <mc:AlternateContent>
          <mc:Choice Requires="wps">
            <w:drawing>
              <wp:anchor distT="0" distB="0" distL="114300" distR="114300" simplePos="0" relativeHeight="251660288" behindDoc="0" locked="0" layoutInCell="1" allowOverlap="1" wp14:anchorId="648A9315" wp14:editId="333979BA">
                <wp:simplePos x="0" y="0"/>
                <wp:positionH relativeFrom="column">
                  <wp:posOffset>6281420</wp:posOffset>
                </wp:positionH>
                <wp:positionV relativeFrom="paragraph">
                  <wp:posOffset>-219710</wp:posOffset>
                </wp:positionV>
                <wp:extent cx="0" cy="1456055"/>
                <wp:effectExtent l="76200" t="25400" r="101600" b="93345"/>
                <wp:wrapNone/>
                <wp:docPr id="4" name="Straight Connector 4"/>
                <wp:cNvGraphicFramePr/>
                <a:graphic xmlns:a="http://schemas.openxmlformats.org/drawingml/2006/main">
                  <a:graphicData uri="http://schemas.microsoft.com/office/word/2010/wordprocessingShape">
                    <wps:wsp>
                      <wps:cNvCnPr/>
                      <wps:spPr>
                        <a:xfrm>
                          <a:off x="0" y="0"/>
                          <a:ext cx="0" cy="1456055"/>
                        </a:xfrm>
                        <a:prstGeom prst="line">
                          <a:avLst/>
                        </a:prstGeom>
                        <a:ln w="76200" cmpd="sng">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4.6pt,-17.25pt" to="494.6pt,9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" strokeweight="6pt">
                <v:shadow on="t" opacity="24903f" mv:blur="40000f" origin=",.5" offset="0,20000emu"/>
              </v:line>
            </w:pict>
          </mc:Fallback>
        </mc:AlternateContent>
      </w:r>
      <w:r>
        <w:rPr>
          <w:rFonts w:ascii="Helvetica" w:hAnsi="Helvetica" w:cs="Helvetica"/>
          <w:noProof/>
        </w:rPr>
        <mc:AlternateContent>
          <mc:Choice Requires="wps">
            <w:drawing>
              <wp:anchor distT="0" distB="0" distL="114300" distR="114300" simplePos="0" relativeHeight="251661312" behindDoc="0" locked="0" layoutInCell="1" allowOverlap="1" wp14:anchorId="3EFF9A07" wp14:editId="6EC4E6FE">
                <wp:simplePos x="0" y="0"/>
                <wp:positionH relativeFrom="column">
                  <wp:posOffset>5705475</wp:posOffset>
                </wp:positionH>
                <wp:positionV relativeFrom="paragraph">
                  <wp:posOffset>228600</wp:posOffset>
                </wp:positionV>
                <wp:extent cx="1125855" cy="0"/>
                <wp:effectExtent l="50800" t="50800" r="67945" b="127000"/>
                <wp:wrapNone/>
                <wp:docPr id="5" name="Straight Connector 5"/>
                <wp:cNvGraphicFramePr/>
                <a:graphic xmlns:a="http://schemas.openxmlformats.org/drawingml/2006/main">
                  <a:graphicData uri="http://schemas.microsoft.com/office/word/2010/wordprocessingShape">
                    <wps:wsp>
                      <wps:cNvCnPr/>
                      <wps:spPr>
                        <a:xfrm>
                          <a:off x="0" y="0"/>
                          <a:ext cx="1125855" cy="0"/>
                        </a:xfrm>
                        <a:prstGeom prst="line">
                          <a:avLst/>
                        </a:prstGeom>
                        <a:ln w="762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49.25pt,18pt" to="537.9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" strokecolor="black [3213]" strokeweight="6pt">
                <v:shadow on="t" opacity="24903f" mv:blur="40000f" origin=",.5" offset="0,20000emu"/>
              </v:line>
            </w:pict>
          </mc:Fallback>
        </mc:AlternateContent>
      </w:r>
      <w:r>
        <w:rPr>
          <w:rFonts w:ascii="Helvetica" w:hAnsi="Helvetica" w:cs="Helvetica"/>
          <w:noProof/>
        </w:rPr>
        <w:drawing>
          <wp:inline distT="0" distB="0" distL="0" distR="0" wp14:anchorId="12DE800F" wp14:editId="7CE37492">
            <wp:extent cx="1540378"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ion-in-email-5c955ff98281e658ff8f57a9f7cc3aee.png"/>
                    <pic:cNvPicPr/>
                  </pic:nvPicPr>
                  <pic:blipFill>
                    <a:blip r:embed="rId7">
                      <a:extLst>
                        <a:ext uri="{28A0092B-C50C-407E-A947-70E740481C1C}">
                          <a14:useLocalDpi xmlns:a14="http://schemas.microsoft.com/office/drawing/2010/main" val="0"/>
                        </a:ext>
                      </a:extLst>
                    </a:blip>
                    <a:stretch>
                      <a:fillRect/>
                    </a:stretch>
                  </pic:blipFill>
                  <pic:spPr>
                    <a:xfrm>
                      <a:off x="0" y="0"/>
                      <a:ext cx="1541168" cy="1372304"/>
                    </a:xfrm>
                    <a:prstGeom prst="rect">
                      <a:avLst/>
                    </a:prstGeom>
                  </pic:spPr>
                </pic:pic>
              </a:graphicData>
            </a:graphic>
          </wp:inline>
        </w:drawing>
      </w:r>
    </w:p>
    <w:p w:rsidR="00773885" w:rsidRDefault="00773885" w:rsidP="00773885">
      <w:pPr>
        <w:widowControl w:val="0"/>
        <w:autoSpaceDE w:val="0"/>
        <w:autoSpaceDN w:val="0"/>
        <w:adjustRightInd w:val="0"/>
        <w:rPr>
          <w:rFonts w:ascii="Helvetica" w:hAnsi="Helvetica" w:cs="Helvetica"/>
          <w:sz w:val="28"/>
          <w:szCs w:val="28"/>
        </w:rPr>
      </w:pPr>
      <w:proofErr w:type="gramStart"/>
      <w:r>
        <w:rPr>
          <w:rFonts w:ascii="Helvetica" w:hAnsi="Helvetica" w:cs="Helvetica"/>
          <w:sz w:val="28"/>
          <w:szCs w:val="28"/>
        </w:rPr>
        <w:t>e</w:t>
      </w:r>
      <w:proofErr w:type="gramEnd"/>
      <w:r>
        <w:rPr>
          <w:rFonts w:ascii="Helvetica" w:hAnsi="Helvetica" w:cs="Helvetica"/>
          <w:sz w:val="28"/>
          <w:szCs w:val="28"/>
        </w:rPr>
        <w:t>-</w:t>
      </w:r>
      <w:proofErr w:type="spellStart"/>
      <w:r>
        <w:rPr>
          <w:rFonts w:ascii="Helvetica" w:hAnsi="Helvetica" w:cs="Helvetica"/>
          <w:sz w:val="28"/>
          <w:szCs w:val="28"/>
        </w:rPr>
        <w:t>Votion</w:t>
      </w:r>
      <w:proofErr w:type="spellEnd"/>
      <w:r>
        <w:rPr>
          <w:rFonts w:ascii="Helvetica" w:hAnsi="Helvetica" w:cs="Helvetica"/>
          <w:sz w:val="28"/>
          <w:szCs w:val="28"/>
        </w:rPr>
        <w:t xml:space="preserve"> for Wednesday, March 5, 2014</w:t>
      </w:r>
    </w:p>
    <w:p w:rsidR="00773885" w:rsidRDefault="00773885" w:rsidP="00773885">
      <w:pPr>
        <w:widowControl w:val="0"/>
        <w:autoSpaceDE w:val="0"/>
        <w:autoSpaceDN w:val="0"/>
        <w:adjustRightInd w:val="0"/>
        <w:rPr>
          <w:rFonts w:ascii="Helvetica" w:hAnsi="Helvetica" w:cs="Helvetica"/>
          <w:sz w:val="28"/>
          <w:szCs w:val="28"/>
        </w:rPr>
      </w:pPr>
    </w:p>
    <w:p w:rsidR="00773885" w:rsidRPr="00773885" w:rsidRDefault="00773885" w:rsidP="00773885">
      <w:pPr>
        <w:widowControl w:val="0"/>
        <w:autoSpaceDE w:val="0"/>
        <w:autoSpaceDN w:val="0"/>
        <w:adjustRightInd w:val="0"/>
        <w:rPr>
          <w:rFonts w:ascii="Helvetica" w:hAnsi="Helvetica" w:cs="Helvetica"/>
          <w:sz w:val="28"/>
          <w:szCs w:val="28"/>
        </w:rPr>
      </w:pPr>
      <w:r w:rsidRPr="00773885">
        <w:rPr>
          <w:rFonts w:ascii="Helvetica" w:hAnsi="Helvetica" w:cs="Helvetica"/>
          <w:sz w:val="28"/>
          <w:szCs w:val="28"/>
        </w:rPr>
        <w:t>Dear Friends, </w:t>
      </w:r>
    </w:p>
    <w:p w:rsidR="00773885" w:rsidRPr="00773885" w:rsidRDefault="00773885" w:rsidP="00773885">
      <w:pPr>
        <w:widowControl w:val="0"/>
        <w:autoSpaceDE w:val="0"/>
        <w:autoSpaceDN w:val="0"/>
        <w:adjustRightInd w:val="0"/>
        <w:rPr>
          <w:rFonts w:ascii="Helvetica" w:hAnsi="Helvetica" w:cs="Helvetica"/>
          <w:sz w:val="28"/>
          <w:szCs w:val="28"/>
        </w:rPr>
      </w:pPr>
    </w:p>
    <w:p w:rsidR="00773885" w:rsidRDefault="00773885" w:rsidP="00773885">
      <w:pPr>
        <w:widowControl w:val="0"/>
        <w:autoSpaceDE w:val="0"/>
        <w:autoSpaceDN w:val="0"/>
        <w:adjustRightInd w:val="0"/>
        <w:rPr>
          <w:rFonts w:ascii="Helvetica" w:hAnsi="Helvetica" w:cs="Helvetica"/>
          <w:sz w:val="28"/>
          <w:szCs w:val="28"/>
        </w:rPr>
      </w:pPr>
      <w:r w:rsidRPr="00773885">
        <w:rPr>
          <w:rFonts w:ascii="Helvetica" w:hAnsi="Helvetica" w:cs="Helvetica"/>
          <w:sz w:val="28"/>
          <w:szCs w:val="28"/>
        </w:rPr>
        <w:t>Today I am reading Romans 5:12-19: </w:t>
      </w:r>
    </w:p>
    <w:p w:rsidR="00773885" w:rsidRPr="00773885" w:rsidRDefault="00773885" w:rsidP="00773885">
      <w:pPr>
        <w:widowControl w:val="0"/>
        <w:autoSpaceDE w:val="0"/>
        <w:autoSpaceDN w:val="0"/>
        <w:adjustRightInd w:val="0"/>
        <w:rPr>
          <w:rFonts w:ascii="Helvetica" w:hAnsi="Helvetica" w:cs="Helvetica"/>
          <w:sz w:val="28"/>
          <w:szCs w:val="28"/>
        </w:rPr>
      </w:pPr>
    </w:p>
    <w:p w:rsidR="00C8624F" w:rsidRPr="00773885" w:rsidRDefault="00773885" w:rsidP="00C8624F">
      <w:pPr>
        <w:widowControl w:val="0"/>
        <w:autoSpaceDE w:val="0"/>
        <w:autoSpaceDN w:val="0"/>
        <w:adjustRightInd w:val="0"/>
        <w:rPr>
          <w:rFonts w:ascii="Helvetica" w:hAnsi="Helvetica" w:cs="Helvetica"/>
          <w:sz w:val="26"/>
          <w:szCs w:val="26"/>
        </w:rPr>
      </w:pPr>
      <w:r w:rsidRPr="00773885">
        <w:rPr>
          <w:rFonts w:ascii="Helvetica" w:hAnsi="Helvetica" w:cs="Helvetica"/>
          <w:i/>
          <w:iCs/>
          <w:sz w:val="26"/>
          <w:szCs w:val="26"/>
        </w:rPr>
        <w:t>Therefore just as sin came into the world through one man and death came through sin, and so death spread to all because all have sinned--sin was indeed in the world before the law, but sin is not reckoned when there is no law.  Yet death exercised dominion from Adam to Moses, even over those whose sins were not like the transgression of Adam, who is a type of the one who was to come.  But the free gift is not like the trespass.  For if the many died through one man's trespass, much more surely have the grace of God and the free gift in the grace of the one man, Jesus Christ, abounded for the many.  And the free gift is not like the effect of the one man's sin.  For the judgment following one trespass brought condemnation, but the free gift following many trespasses brings justification.  If, because of the one man's trespass, death exercised dominion through that one, much more surely will those who receive the abundance of grace and the free gift of righteousness exercise dominion in life through the one man, Jesus Christ.  Therefore just as one man's trespass led to condemnation for all, so one man's act of righteousness leads to justification and life for all.  For just as by the one man's disobedience the many were made sinners, so by the one man's obedience, the many will be made righteous. </w:t>
      </w:r>
    </w:p>
    <w:p w:rsidR="00A25BD3" w:rsidRPr="00773885" w:rsidRDefault="00A25BD3" w:rsidP="00A25BD3">
      <w:pPr>
        <w:widowControl w:val="0"/>
        <w:autoSpaceDE w:val="0"/>
        <w:autoSpaceDN w:val="0"/>
        <w:adjustRightInd w:val="0"/>
        <w:jc w:val="center"/>
        <w:rPr>
          <w:rFonts w:ascii="Arial" w:hAnsi="Arial" w:cs="Arial"/>
          <w:color w:val="8000FF"/>
          <w:sz w:val="96"/>
          <w:szCs w:val="96"/>
        </w:rPr>
      </w:pPr>
      <w:r w:rsidRPr="00773885">
        <w:rPr>
          <w:rFonts w:ascii="Arial" w:hAnsi="Arial" w:cs="Arial"/>
          <w:color w:val="8000FF"/>
          <w:sz w:val="96"/>
          <w:szCs w:val="96"/>
        </w:rPr>
        <w:t xml:space="preserve">~  ~  </w:t>
      </w:r>
      <w:proofErr w:type="spellStart"/>
      <w:r w:rsidRPr="00773885">
        <w:rPr>
          <w:rFonts w:ascii="Arial" w:hAnsi="Arial" w:cs="Arial"/>
          <w:color w:val="8000FF"/>
          <w:sz w:val="96"/>
          <w:szCs w:val="96"/>
        </w:rPr>
        <w:t>~</w:t>
      </w:r>
      <w:proofErr w:type="spellEnd"/>
    </w:p>
    <w:p w:rsidR="00773885" w:rsidRPr="00773885" w:rsidRDefault="00773885" w:rsidP="00773885">
      <w:pPr>
        <w:widowControl w:val="0"/>
        <w:autoSpaceDE w:val="0"/>
        <w:autoSpaceDN w:val="0"/>
        <w:adjustRightInd w:val="0"/>
        <w:rPr>
          <w:rFonts w:ascii="Helvetica" w:hAnsi="Helvetica" w:cs="Helvetica"/>
          <w:sz w:val="26"/>
          <w:szCs w:val="26"/>
        </w:rPr>
      </w:pPr>
      <w:r>
        <w:rPr>
          <w:rFonts w:ascii="Helvetica" w:hAnsi="Helvetica" w:cs="Helvetica"/>
          <w:noProof/>
          <w:sz w:val="26"/>
          <w:szCs w:val="26"/>
        </w:rPr>
        <mc:AlternateContent>
          <mc:Choice Requires="wps">
            <w:drawing>
              <wp:anchor distT="0" distB="0" distL="114300" distR="114300" simplePos="0" relativeHeight="251664384" behindDoc="0" locked="0" layoutInCell="1" allowOverlap="1">
                <wp:simplePos x="0" y="0"/>
                <wp:positionH relativeFrom="column">
                  <wp:posOffset>-16933</wp:posOffset>
                </wp:positionH>
                <wp:positionV relativeFrom="paragraph">
                  <wp:posOffset>14393</wp:posOffset>
                </wp:positionV>
                <wp:extent cx="1664970" cy="18694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664970" cy="1869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73885" w:rsidRDefault="00773885">
                            <w:r>
                              <w:rPr>
                                <w:noProof/>
                              </w:rPr>
                              <w:drawing>
                                <wp:inline distT="0" distB="0" distL="0" distR="0">
                                  <wp:extent cx="1481455" cy="1769745"/>
                                  <wp:effectExtent l="0" t="0" r="0" b="8255"/>
                                  <wp:docPr id="7" name="Picture 7" descr="Macintosh HD:Users:knkapoor:Desktop:ash-cross-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nkapoor:Desktop:ash-cross-251x3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455" cy="176974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1.3pt;margin-top:1.15pt;width:131.1pt;height:147.2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" filled="f" stroked="f">
                <v:textbox style="mso-fit-shape-to-text:t">
                  <w:txbxContent>
                    <w:p w:rsidR="00773885" w:rsidRDefault="00773885">
                      <w:r>
                        <w:rPr>
                          <w:noProof/>
                        </w:rPr>
                        <w:drawing>
                          <wp:inline distT="0" distB="0" distL="0" distR="0">
                            <wp:extent cx="1481455" cy="1769745"/>
                            <wp:effectExtent l="0" t="0" r="0" b="8255"/>
                            <wp:docPr id="7" name="Picture 7" descr="Macintosh HD:Users:knkapoor:Desktop:ash-cross-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nkapoor:Desktop:ash-cross-251x3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455" cy="1769745"/>
                                    </a:xfrm>
                                    <a:prstGeom prst="rect">
                                      <a:avLst/>
                                    </a:prstGeom>
                                    <a:noFill/>
                                    <a:ln>
                                      <a:noFill/>
                                    </a:ln>
                                  </pic:spPr>
                                </pic:pic>
                              </a:graphicData>
                            </a:graphic>
                          </wp:inline>
                        </w:drawing>
                      </w:r>
                    </w:p>
                  </w:txbxContent>
                </v:textbox>
                <w10:wrap type="square"/>
              </v:shape>
            </w:pict>
          </mc:Fallback>
        </mc:AlternateContent>
      </w:r>
      <w:r w:rsidRPr="00773885">
        <w:rPr>
          <w:rFonts w:ascii="Helvetica" w:hAnsi="Helvetica" w:cs="Helvetica"/>
          <w:sz w:val="26"/>
          <w:szCs w:val="26"/>
        </w:rPr>
        <w:t xml:space="preserve">One of my most powerful Ash Wednesday services EVER was silent.  A mime walked slowly up the aisle of the church, smiling and holding a picnic basket.  Her face was painted white, her clothes black, but her smile was bright.  She walked up the aisle, up the steps, up to the altar.  She looked at the congregation, </w:t>
      </w:r>
      <w:proofErr w:type="gramStart"/>
      <w:r w:rsidRPr="00773885">
        <w:rPr>
          <w:rFonts w:ascii="Helvetica" w:hAnsi="Helvetica" w:cs="Helvetica"/>
          <w:sz w:val="26"/>
          <w:szCs w:val="26"/>
        </w:rPr>
        <w:t>then</w:t>
      </w:r>
      <w:proofErr w:type="gramEnd"/>
      <w:r w:rsidRPr="00773885">
        <w:rPr>
          <w:rFonts w:ascii="Helvetica" w:hAnsi="Helvetica" w:cs="Helvetica"/>
          <w:sz w:val="26"/>
          <w:szCs w:val="26"/>
        </w:rPr>
        <w:t xml:space="preserve"> looked up at the cross, suspended from the ceiling.  And a normally rowdy bunch of people were quiet--you could have heard a pin drop.  She backed up to the edge of the steps and set her picnic basket down.  And then from behind the altar she took a small table and put it beside the basket, in the center front of the altar.  She took out a feather duster, carefully and slowly dusting the table's surface until it was clean.  And then she smiled.  She carefully opened the picnic basket and took out a tablecloth--red checked suitable for a picnic, and ever so carefully placed it on the table, followed by two candleholders, one at each end of the table.  Two red candles were then placed in the </w:t>
      </w:r>
      <w:r w:rsidRPr="00773885">
        <w:rPr>
          <w:rFonts w:ascii="Helvetica" w:hAnsi="Helvetica" w:cs="Helvetica"/>
          <w:sz w:val="26"/>
          <w:szCs w:val="26"/>
        </w:rPr>
        <w:lastRenderedPageBreak/>
        <w:t>candleholders, and very carefully lit the candles.  Then she pulled out a tiny little vase and two little twigs in the shape of a cross.  She placed that at the center of her "altar."  Next, she pulled out a circular "wreath" made of vines with thorns.  She first placed it on her head, then on the cross-- a crown of thorns</w:t>
      </w:r>
      <w:proofErr w:type="gramStart"/>
      <w:r w:rsidRPr="00773885">
        <w:rPr>
          <w:rFonts w:ascii="Helvetica" w:hAnsi="Helvetica" w:cs="Helvetica"/>
          <w:sz w:val="26"/>
          <w:szCs w:val="26"/>
        </w:rPr>
        <w:t>..</w:t>
      </w:r>
      <w:proofErr w:type="gramEnd"/>
      <w:r w:rsidRPr="00773885">
        <w:rPr>
          <w:rFonts w:ascii="Helvetica" w:hAnsi="Helvetica" w:cs="Helvetica"/>
          <w:sz w:val="26"/>
          <w:szCs w:val="26"/>
        </w:rPr>
        <w:t xml:space="preserve"> Her smile faded to tears.  She stepped back and examined her altar.  Seemingly satisfied, she returned to her picnic basket and pulled out a plate, fol</w:t>
      </w:r>
      <w:r>
        <w:rPr>
          <w:rFonts w:ascii="Helvetica" w:hAnsi="Helvetica" w:cs="Helvetica"/>
          <w:sz w:val="26"/>
          <w:szCs w:val="26"/>
        </w:rPr>
        <w:t>lowed by a loaf of bread,</w:t>
      </w:r>
      <w:r w:rsidRPr="00773885">
        <w:rPr>
          <w:rFonts w:ascii="Helvetica" w:hAnsi="Helvetica" w:cs="Helvetica"/>
          <w:sz w:val="26"/>
          <w:szCs w:val="26"/>
        </w:rPr>
        <w:t xml:space="preserve"> and covered it with a cloth.  THEN... she picked up the bread, wrapped in the cloth and held it like a baby--cradled it, hugged it and placed it back on the plate.  She took a step back, looked up at the cross and then at the table.  She picked up the bread once again, slid it in front of the cross, but under the crown of thorns.  Then she grasped the loaf of bread, and tore it in half.  She picked up a bottle out of her basket, lifted it up to the cross, and set it on the table.  She pulled a goblet out of her basket, poured the juice in the goblet, and lifted it up for all to see.  And then she smiled.  She put her basket behind the altar, pulled out a shiny wrapped box, lifted the lid and SMILED as she took out a sign that said "FOR YOU!"  She set it on the table, picked up her basket and silently left the sanctuary.  </w:t>
      </w:r>
    </w:p>
    <w:p w:rsidR="00773885" w:rsidRPr="00773885" w:rsidRDefault="00773885" w:rsidP="00C8624F">
      <w:pPr>
        <w:widowControl w:val="0"/>
        <w:autoSpaceDE w:val="0"/>
        <w:autoSpaceDN w:val="0"/>
        <w:adjustRightInd w:val="0"/>
        <w:rPr>
          <w:rFonts w:ascii="Helvetica" w:hAnsi="Helvetica" w:cs="Helvetica"/>
          <w:sz w:val="26"/>
          <w:szCs w:val="26"/>
        </w:rPr>
      </w:pPr>
      <w:r w:rsidRPr="00773885">
        <w:rPr>
          <w:rFonts w:ascii="Helvetica" w:hAnsi="Helvetica" w:cs="Helvetica"/>
          <w:sz w:val="26"/>
          <w:szCs w:val="26"/>
        </w:rPr>
        <w:t xml:space="preserve">That was the beginning of Lent one year.  After she left, the choir sang, the ashes were </w:t>
      </w:r>
      <w:proofErr w:type="gramStart"/>
      <w:r w:rsidRPr="00773885">
        <w:rPr>
          <w:rFonts w:ascii="Helvetica" w:hAnsi="Helvetica" w:cs="Helvetica"/>
          <w:sz w:val="26"/>
          <w:szCs w:val="26"/>
        </w:rPr>
        <w:t>imposed,</w:t>
      </w:r>
      <w:proofErr w:type="gramEnd"/>
      <w:r w:rsidRPr="00773885">
        <w:rPr>
          <w:rFonts w:ascii="Helvetica" w:hAnsi="Helvetica" w:cs="Helvetica"/>
          <w:sz w:val="26"/>
          <w:szCs w:val="26"/>
        </w:rPr>
        <w:t xml:space="preserve"> the Lord's Supper was celebrated.  We acknowledged our sins and began the journey to Easter.   We received the greatest gift of all at the altar under the cross.  That says it!  </w:t>
      </w:r>
    </w:p>
    <w:p w:rsidR="00773885" w:rsidRPr="00773885" w:rsidRDefault="00773885" w:rsidP="00C8624F">
      <w:pPr>
        <w:widowControl w:val="0"/>
        <w:autoSpaceDE w:val="0"/>
        <w:autoSpaceDN w:val="0"/>
        <w:adjustRightInd w:val="0"/>
        <w:rPr>
          <w:rFonts w:ascii="Helvetica" w:hAnsi="Helvetica" w:cs="Helvetica"/>
          <w:sz w:val="26"/>
          <w:szCs w:val="26"/>
        </w:rPr>
      </w:pPr>
    </w:p>
    <w:p w:rsidR="00C8624F" w:rsidRPr="00773885" w:rsidRDefault="00C8624F" w:rsidP="00C8624F">
      <w:pPr>
        <w:widowControl w:val="0"/>
        <w:autoSpaceDE w:val="0"/>
        <w:autoSpaceDN w:val="0"/>
        <w:adjustRightInd w:val="0"/>
        <w:rPr>
          <w:rFonts w:ascii="Helvetica" w:hAnsi="Helvetica" w:cs="Helvetica"/>
          <w:sz w:val="26"/>
          <w:szCs w:val="26"/>
        </w:rPr>
      </w:pPr>
      <w:r w:rsidRPr="00773885">
        <w:rPr>
          <w:rFonts w:ascii="Helvetica" w:hAnsi="Helvetica" w:cs="Helvetica"/>
          <w:sz w:val="26"/>
          <w:szCs w:val="26"/>
        </w:rPr>
        <w:t>Please pray: </w:t>
      </w:r>
    </w:p>
    <w:p w:rsidR="00773885" w:rsidRPr="00773885" w:rsidRDefault="00773885" w:rsidP="00C8624F">
      <w:pPr>
        <w:widowControl w:val="0"/>
        <w:autoSpaceDE w:val="0"/>
        <w:autoSpaceDN w:val="0"/>
        <w:adjustRightInd w:val="0"/>
        <w:rPr>
          <w:rFonts w:ascii="Helvetica" w:hAnsi="Helvetica" w:cs="Helvetica"/>
          <w:sz w:val="26"/>
          <w:szCs w:val="26"/>
        </w:rPr>
      </w:pPr>
    </w:p>
    <w:p w:rsidR="00773885" w:rsidRPr="00773885" w:rsidRDefault="00773885" w:rsidP="00773885">
      <w:pPr>
        <w:pStyle w:val="ListParagraph"/>
        <w:widowControl w:val="0"/>
        <w:numPr>
          <w:ilvl w:val="0"/>
          <w:numId w:val="3"/>
        </w:numPr>
        <w:autoSpaceDE w:val="0"/>
        <w:autoSpaceDN w:val="0"/>
        <w:adjustRightInd w:val="0"/>
        <w:rPr>
          <w:rFonts w:ascii="Helvetica" w:hAnsi="Helvetica" w:cs="Helvetica"/>
          <w:sz w:val="26"/>
          <w:szCs w:val="26"/>
        </w:rPr>
      </w:pPr>
      <w:r w:rsidRPr="00773885">
        <w:rPr>
          <w:rFonts w:ascii="Helvetica" w:hAnsi="Helvetica" w:cs="Helvetica"/>
          <w:sz w:val="26"/>
          <w:szCs w:val="26"/>
        </w:rPr>
        <w:t>Please pray for Marilynn Ba</w:t>
      </w:r>
      <w:r>
        <w:rPr>
          <w:rFonts w:ascii="Helvetica" w:hAnsi="Helvetica" w:cs="Helvetica"/>
          <w:sz w:val="26"/>
          <w:szCs w:val="26"/>
        </w:rPr>
        <w:t>r</w:t>
      </w:r>
      <w:r w:rsidRPr="00773885">
        <w:rPr>
          <w:rFonts w:ascii="Helvetica" w:hAnsi="Helvetica" w:cs="Helvetica"/>
          <w:sz w:val="26"/>
          <w:szCs w:val="26"/>
        </w:rPr>
        <w:t>ker Thank you for your prayers.  She is very ill and long time good friend of Karen Schmitt.  Her f</w:t>
      </w:r>
      <w:r>
        <w:rPr>
          <w:rFonts w:ascii="Helvetica" w:hAnsi="Helvetica" w:cs="Helvetica"/>
          <w:sz w:val="26"/>
          <w:szCs w:val="26"/>
        </w:rPr>
        <w:t>ather was former principal at T</w:t>
      </w:r>
      <w:r w:rsidRPr="00773885">
        <w:rPr>
          <w:rFonts w:ascii="Helvetica" w:hAnsi="Helvetica" w:cs="Helvetica"/>
          <w:sz w:val="26"/>
          <w:szCs w:val="26"/>
        </w:rPr>
        <w:t xml:space="preserve">A </w:t>
      </w:r>
      <w:proofErr w:type="spellStart"/>
      <w:r w:rsidRPr="00773885">
        <w:rPr>
          <w:rFonts w:ascii="Helvetica" w:hAnsi="Helvetica" w:cs="Helvetica"/>
          <w:sz w:val="26"/>
          <w:szCs w:val="26"/>
        </w:rPr>
        <w:t>Dugger</w:t>
      </w:r>
      <w:proofErr w:type="spellEnd"/>
      <w:r w:rsidRPr="00773885">
        <w:rPr>
          <w:rFonts w:ascii="Helvetica" w:hAnsi="Helvetica" w:cs="Helvetica"/>
          <w:sz w:val="26"/>
          <w:szCs w:val="26"/>
        </w:rPr>
        <w:t xml:space="preserve">, Paul </w:t>
      </w:r>
      <w:proofErr w:type="spellStart"/>
      <w:r w:rsidRPr="00773885">
        <w:rPr>
          <w:rFonts w:ascii="Helvetica" w:hAnsi="Helvetica" w:cs="Helvetica"/>
          <w:sz w:val="26"/>
          <w:szCs w:val="26"/>
        </w:rPr>
        <w:t>Pless</w:t>
      </w:r>
      <w:proofErr w:type="spellEnd"/>
      <w:r w:rsidRPr="00773885">
        <w:rPr>
          <w:rFonts w:ascii="Helvetica" w:hAnsi="Helvetica" w:cs="Helvetica"/>
          <w:sz w:val="26"/>
          <w:szCs w:val="26"/>
        </w:rPr>
        <w:t>.  He passed away in November.  Please remember Marilynn and her family in your prayers.</w:t>
      </w:r>
      <w:r>
        <w:rPr>
          <w:rFonts w:ascii="Helvetica" w:hAnsi="Helvetica" w:cs="Helvetica"/>
          <w:sz w:val="26"/>
          <w:szCs w:val="26"/>
        </w:rPr>
        <w:t xml:space="preserve">   </w:t>
      </w:r>
      <w:bookmarkStart w:id="0" w:name="_GoBack"/>
      <w:bookmarkEnd w:id="0"/>
      <w:r w:rsidRPr="00773885">
        <w:rPr>
          <w:rFonts w:ascii="Helvetica" w:hAnsi="Helvetica" w:cs="Helvetica"/>
          <w:sz w:val="26"/>
          <w:szCs w:val="26"/>
        </w:rPr>
        <w:t>(Karen Schmitt) </w:t>
      </w:r>
    </w:p>
    <w:p w:rsidR="00773885" w:rsidRPr="00773885" w:rsidRDefault="00773885" w:rsidP="00773885">
      <w:pPr>
        <w:pStyle w:val="ListParagraph"/>
        <w:widowControl w:val="0"/>
        <w:numPr>
          <w:ilvl w:val="0"/>
          <w:numId w:val="3"/>
        </w:numPr>
        <w:autoSpaceDE w:val="0"/>
        <w:autoSpaceDN w:val="0"/>
        <w:adjustRightInd w:val="0"/>
        <w:rPr>
          <w:rFonts w:ascii="Helvetica" w:hAnsi="Helvetica" w:cs="Helvetica"/>
          <w:sz w:val="26"/>
          <w:szCs w:val="26"/>
        </w:rPr>
      </w:pPr>
      <w:r w:rsidRPr="00773885">
        <w:rPr>
          <w:rFonts w:ascii="Helvetica" w:hAnsi="Helvetica" w:cs="Helvetica"/>
          <w:sz w:val="26"/>
          <w:szCs w:val="26"/>
        </w:rPr>
        <w:t xml:space="preserve">Please pray for homeless, military and their families </w:t>
      </w:r>
      <w:r>
        <w:rPr>
          <w:rFonts w:ascii="Helvetica" w:hAnsi="Helvetica" w:cs="Helvetica"/>
          <w:sz w:val="26"/>
          <w:szCs w:val="26"/>
        </w:rPr>
        <w:t xml:space="preserve">  </w:t>
      </w:r>
      <w:r w:rsidRPr="00773885">
        <w:rPr>
          <w:rFonts w:ascii="Helvetica" w:hAnsi="Helvetica" w:cs="Helvetica"/>
          <w:sz w:val="26"/>
          <w:szCs w:val="26"/>
        </w:rPr>
        <w:t xml:space="preserve">(Brian </w:t>
      </w:r>
      <w:proofErr w:type="spellStart"/>
      <w:r w:rsidRPr="00773885">
        <w:rPr>
          <w:rFonts w:ascii="Helvetica" w:hAnsi="Helvetica" w:cs="Helvetica"/>
          <w:sz w:val="26"/>
          <w:szCs w:val="26"/>
        </w:rPr>
        <w:t>Milby</w:t>
      </w:r>
      <w:proofErr w:type="spellEnd"/>
      <w:r w:rsidRPr="00773885">
        <w:rPr>
          <w:rFonts w:ascii="Helvetica" w:hAnsi="Helvetica" w:cs="Helvetica"/>
          <w:sz w:val="26"/>
          <w:szCs w:val="26"/>
        </w:rPr>
        <w:t>) </w:t>
      </w:r>
    </w:p>
    <w:p w:rsidR="00773885" w:rsidRPr="00773885" w:rsidRDefault="00773885" w:rsidP="00773885">
      <w:pPr>
        <w:pStyle w:val="ListParagraph"/>
        <w:widowControl w:val="0"/>
        <w:numPr>
          <w:ilvl w:val="0"/>
          <w:numId w:val="3"/>
        </w:numPr>
        <w:autoSpaceDE w:val="0"/>
        <w:autoSpaceDN w:val="0"/>
        <w:adjustRightInd w:val="0"/>
        <w:rPr>
          <w:rFonts w:ascii="Helvetica" w:hAnsi="Helvetica" w:cs="Helvetica"/>
          <w:sz w:val="26"/>
          <w:szCs w:val="26"/>
        </w:rPr>
      </w:pPr>
      <w:r w:rsidRPr="00773885">
        <w:rPr>
          <w:rFonts w:ascii="Helvetica" w:hAnsi="Helvetica" w:cs="Helvetica"/>
          <w:sz w:val="26"/>
          <w:szCs w:val="26"/>
        </w:rPr>
        <w:t xml:space="preserve">Please pray for Mike </w:t>
      </w:r>
      <w:proofErr w:type="spellStart"/>
      <w:r w:rsidRPr="00773885">
        <w:rPr>
          <w:rFonts w:ascii="Helvetica" w:hAnsi="Helvetica" w:cs="Helvetica"/>
          <w:sz w:val="26"/>
          <w:szCs w:val="26"/>
        </w:rPr>
        <w:t>Cairnes</w:t>
      </w:r>
      <w:proofErr w:type="spellEnd"/>
      <w:r w:rsidRPr="00773885">
        <w:rPr>
          <w:rFonts w:ascii="Helvetica" w:hAnsi="Helvetica" w:cs="Helvetica"/>
          <w:sz w:val="26"/>
          <w:szCs w:val="26"/>
        </w:rPr>
        <w:t xml:space="preserve"> and his wife Joy </w:t>
      </w:r>
      <w:r>
        <w:rPr>
          <w:rFonts w:ascii="Helvetica" w:hAnsi="Helvetica" w:cs="Helvetica"/>
          <w:sz w:val="26"/>
          <w:szCs w:val="26"/>
        </w:rPr>
        <w:t xml:space="preserve">  </w:t>
      </w:r>
      <w:r w:rsidRPr="00773885">
        <w:rPr>
          <w:rFonts w:ascii="Helvetica" w:hAnsi="Helvetica" w:cs="Helvetica"/>
          <w:sz w:val="26"/>
          <w:szCs w:val="26"/>
        </w:rPr>
        <w:t>(</w:t>
      </w:r>
      <w:proofErr w:type="spellStart"/>
      <w:r w:rsidRPr="00773885">
        <w:rPr>
          <w:rFonts w:ascii="Helvetica" w:hAnsi="Helvetica" w:cs="Helvetica"/>
          <w:sz w:val="26"/>
          <w:szCs w:val="26"/>
        </w:rPr>
        <w:t>Dedri</w:t>
      </w:r>
      <w:proofErr w:type="spellEnd"/>
      <w:r w:rsidRPr="00773885">
        <w:rPr>
          <w:rFonts w:ascii="Helvetica" w:hAnsi="Helvetica" w:cs="Helvetica"/>
          <w:sz w:val="26"/>
          <w:szCs w:val="26"/>
        </w:rPr>
        <w:t xml:space="preserve"> </w:t>
      </w:r>
      <w:proofErr w:type="spellStart"/>
      <w:r w:rsidRPr="00773885">
        <w:rPr>
          <w:rFonts w:ascii="Helvetica" w:hAnsi="Helvetica" w:cs="Helvetica"/>
          <w:sz w:val="26"/>
          <w:szCs w:val="26"/>
        </w:rPr>
        <w:t>Minultolo</w:t>
      </w:r>
      <w:proofErr w:type="spellEnd"/>
      <w:r w:rsidRPr="00773885">
        <w:rPr>
          <w:rFonts w:ascii="Helvetica" w:hAnsi="Helvetica" w:cs="Helvetica"/>
          <w:sz w:val="26"/>
          <w:szCs w:val="26"/>
        </w:rPr>
        <w:t>) </w:t>
      </w:r>
    </w:p>
    <w:p w:rsidR="00773885" w:rsidRPr="00773885" w:rsidRDefault="00773885" w:rsidP="00773885">
      <w:pPr>
        <w:widowControl w:val="0"/>
        <w:autoSpaceDE w:val="0"/>
        <w:autoSpaceDN w:val="0"/>
        <w:adjustRightInd w:val="0"/>
        <w:rPr>
          <w:rFonts w:ascii="Helvetica" w:hAnsi="Helvetica" w:cs="Helvetica"/>
          <w:sz w:val="26"/>
          <w:szCs w:val="26"/>
        </w:rPr>
      </w:pPr>
    </w:p>
    <w:p w:rsidR="00773885" w:rsidRPr="00773885" w:rsidRDefault="00773885" w:rsidP="00773885">
      <w:pPr>
        <w:widowControl w:val="0"/>
        <w:autoSpaceDE w:val="0"/>
        <w:autoSpaceDN w:val="0"/>
        <w:adjustRightInd w:val="0"/>
        <w:rPr>
          <w:rFonts w:ascii="Helvetica" w:hAnsi="Helvetica" w:cs="Helvetica"/>
          <w:sz w:val="26"/>
          <w:szCs w:val="26"/>
        </w:rPr>
      </w:pPr>
      <w:r w:rsidRPr="00773885">
        <w:rPr>
          <w:rFonts w:ascii="Helvetica" w:hAnsi="Helvetica" w:cs="Helvetica"/>
          <w:sz w:val="26"/>
          <w:szCs w:val="26"/>
        </w:rPr>
        <w:t>Calendar and Announcements</w:t>
      </w:r>
      <w:r w:rsidRPr="00773885">
        <w:rPr>
          <w:rFonts w:ascii="Helvetica" w:hAnsi="Helvetica" w:cs="Helvetica"/>
          <w:sz w:val="26"/>
          <w:szCs w:val="26"/>
        </w:rPr>
        <w:t>: </w:t>
      </w:r>
    </w:p>
    <w:p w:rsidR="00773885" w:rsidRPr="00773885" w:rsidRDefault="00773885" w:rsidP="00773885">
      <w:pPr>
        <w:widowControl w:val="0"/>
        <w:autoSpaceDE w:val="0"/>
        <w:autoSpaceDN w:val="0"/>
        <w:adjustRightInd w:val="0"/>
        <w:rPr>
          <w:rFonts w:ascii="Helvetica" w:hAnsi="Helvetica" w:cs="Helvetica"/>
          <w:sz w:val="26"/>
          <w:szCs w:val="26"/>
        </w:rPr>
      </w:pPr>
    </w:p>
    <w:p w:rsidR="00773885" w:rsidRPr="00773885" w:rsidRDefault="00773885" w:rsidP="00773885">
      <w:pPr>
        <w:pStyle w:val="ListParagraph"/>
        <w:widowControl w:val="0"/>
        <w:numPr>
          <w:ilvl w:val="0"/>
          <w:numId w:val="3"/>
        </w:numPr>
        <w:autoSpaceDE w:val="0"/>
        <w:autoSpaceDN w:val="0"/>
        <w:adjustRightInd w:val="0"/>
        <w:rPr>
          <w:rFonts w:ascii="Helvetica" w:hAnsi="Helvetica" w:cs="Helvetica"/>
          <w:sz w:val="26"/>
          <w:szCs w:val="26"/>
        </w:rPr>
      </w:pPr>
      <w:r w:rsidRPr="00773885">
        <w:rPr>
          <w:rFonts w:ascii="Helvetica" w:hAnsi="Helvetica" w:cs="Helvetica"/>
          <w:sz w:val="26"/>
          <w:szCs w:val="26"/>
        </w:rPr>
        <w:t>We need donations of children's board games for Family Promise.  We only had 2 children last week but we didn't have any games for them.  </w:t>
      </w:r>
    </w:p>
    <w:p w:rsidR="00773885" w:rsidRPr="00773885" w:rsidRDefault="00773885" w:rsidP="00773885">
      <w:pPr>
        <w:pStyle w:val="ListParagraph"/>
        <w:widowControl w:val="0"/>
        <w:numPr>
          <w:ilvl w:val="0"/>
          <w:numId w:val="3"/>
        </w:numPr>
        <w:autoSpaceDE w:val="0"/>
        <w:autoSpaceDN w:val="0"/>
        <w:adjustRightInd w:val="0"/>
        <w:rPr>
          <w:rFonts w:ascii="Helvetica" w:hAnsi="Helvetica" w:cs="Helvetica"/>
          <w:sz w:val="26"/>
          <w:szCs w:val="26"/>
        </w:rPr>
      </w:pPr>
      <w:r w:rsidRPr="00773885">
        <w:rPr>
          <w:rFonts w:ascii="Helvetica" w:hAnsi="Helvetica" w:cs="Helvetica"/>
          <w:sz w:val="26"/>
          <w:szCs w:val="26"/>
        </w:rPr>
        <w:t>ASH WEDNESDAY service tonight at 6:30, following Fellowship Supper. </w:t>
      </w:r>
    </w:p>
    <w:p w:rsidR="00773885" w:rsidRPr="00773885" w:rsidRDefault="00773885" w:rsidP="00773885">
      <w:pPr>
        <w:pStyle w:val="ListParagraph"/>
        <w:widowControl w:val="0"/>
        <w:numPr>
          <w:ilvl w:val="0"/>
          <w:numId w:val="3"/>
        </w:numPr>
        <w:autoSpaceDE w:val="0"/>
        <w:autoSpaceDN w:val="0"/>
        <w:adjustRightInd w:val="0"/>
        <w:rPr>
          <w:rFonts w:ascii="Helvetica" w:hAnsi="Helvetica" w:cs="Helvetica"/>
          <w:sz w:val="26"/>
          <w:szCs w:val="26"/>
        </w:rPr>
      </w:pPr>
      <w:r w:rsidRPr="00773885">
        <w:rPr>
          <w:rFonts w:ascii="Helvetica" w:hAnsi="Helvetica" w:cs="Helvetica"/>
          <w:sz w:val="26"/>
          <w:szCs w:val="26"/>
        </w:rPr>
        <w:t>CHURCH COUNCIL meets Tuesday March 11 7 pm </w:t>
      </w:r>
    </w:p>
    <w:p w:rsidR="00C8624F" w:rsidRPr="00773885" w:rsidRDefault="00773885" w:rsidP="00C8624F">
      <w:pPr>
        <w:pStyle w:val="ListParagraph"/>
        <w:widowControl w:val="0"/>
        <w:numPr>
          <w:ilvl w:val="0"/>
          <w:numId w:val="3"/>
        </w:numPr>
        <w:autoSpaceDE w:val="0"/>
        <w:autoSpaceDN w:val="0"/>
        <w:adjustRightInd w:val="0"/>
        <w:rPr>
          <w:rFonts w:ascii="Helvetica" w:hAnsi="Helvetica" w:cs="Helvetica"/>
          <w:sz w:val="26"/>
          <w:szCs w:val="26"/>
        </w:rPr>
      </w:pPr>
      <w:r w:rsidRPr="00773885">
        <w:rPr>
          <w:rFonts w:ascii="Helvetica" w:hAnsi="Helvetica" w:cs="Helvetica"/>
          <w:sz w:val="26"/>
          <w:szCs w:val="26"/>
        </w:rPr>
        <w:t>Tree Streets Food Forest Sunday March 16, 1-3 pm </w:t>
      </w:r>
    </w:p>
    <w:p w:rsidR="00A25BD3" w:rsidRDefault="00A25BD3" w:rsidP="00C8624F">
      <w:pPr>
        <w:widowControl w:val="0"/>
        <w:autoSpaceDE w:val="0"/>
        <w:autoSpaceDN w:val="0"/>
        <w:adjustRightInd w:val="0"/>
        <w:rPr>
          <w:rFonts w:ascii="Helvetica" w:hAnsi="Helvetica" w:cs="Helvetica"/>
        </w:rPr>
      </w:pPr>
    </w:p>
    <w:p w:rsidR="00A25BD3" w:rsidRPr="00773885" w:rsidRDefault="00773885" w:rsidP="00773885">
      <w:pPr>
        <w:widowControl w:val="0"/>
        <w:autoSpaceDE w:val="0"/>
        <w:autoSpaceDN w:val="0"/>
        <w:adjustRightInd w:val="0"/>
        <w:rPr>
          <w:rFonts w:ascii="Helvetica" w:hAnsi="Helvetica" w:cs="Helvetica"/>
          <w:sz w:val="28"/>
          <w:szCs w:val="28"/>
        </w:rPr>
      </w:pPr>
      <w:r>
        <w:rPr>
          <w:rFonts w:ascii="Helvetica" w:hAnsi="Helvetica" w:cs="Helvetica"/>
        </w:rPr>
        <w:t xml:space="preserve">          </w:t>
      </w:r>
      <w:r w:rsidR="00C8624F" w:rsidRPr="00773885">
        <w:rPr>
          <w:rFonts w:ascii="Helvetica" w:hAnsi="Helvetica" w:cs="Helvetica"/>
          <w:sz w:val="28"/>
          <w:szCs w:val="28"/>
        </w:rPr>
        <w:t>"Preach the gospel at all times and when necessary use words." </w:t>
      </w:r>
    </w:p>
    <w:p w:rsidR="00C8624F" w:rsidRPr="00773885" w:rsidRDefault="00A25BD3" w:rsidP="00C8624F">
      <w:pPr>
        <w:widowControl w:val="0"/>
        <w:autoSpaceDE w:val="0"/>
        <w:autoSpaceDN w:val="0"/>
        <w:adjustRightInd w:val="0"/>
        <w:rPr>
          <w:rFonts w:ascii="Helvetica" w:hAnsi="Helvetica" w:cs="Helvetica"/>
          <w:sz w:val="28"/>
          <w:szCs w:val="28"/>
        </w:rPr>
      </w:pPr>
      <w:r w:rsidRPr="00773885">
        <w:rPr>
          <w:rFonts w:ascii="Helvetica" w:hAnsi="Helvetica" w:cs="Helvetica"/>
          <w:sz w:val="28"/>
          <w:szCs w:val="28"/>
        </w:rPr>
        <w:t xml:space="preserve">                                                                       </w:t>
      </w:r>
      <w:r w:rsidR="00773885">
        <w:rPr>
          <w:rFonts w:ascii="Helvetica" w:hAnsi="Helvetica" w:cs="Helvetica"/>
          <w:sz w:val="28"/>
          <w:szCs w:val="28"/>
        </w:rPr>
        <w:t xml:space="preserve">                     </w:t>
      </w:r>
      <w:r w:rsidRPr="00773885">
        <w:rPr>
          <w:rFonts w:ascii="Helvetica" w:hAnsi="Helvetica" w:cs="Helvetica"/>
          <w:sz w:val="28"/>
          <w:szCs w:val="28"/>
        </w:rPr>
        <w:t xml:space="preserve">  --</w:t>
      </w:r>
      <w:r w:rsidR="00C8624F" w:rsidRPr="00773885">
        <w:rPr>
          <w:rFonts w:ascii="Helvetica" w:hAnsi="Helvetica" w:cs="Helvetica"/>
          <w:sz w:val="28"/>
          <w:szCs w:val="28"/>
        </w:rPr>
        <w:t xml:space="preserve"> St Francis of Assisi</w:t>
      </w:r>
    </w:p>
    <w:p w:rsidR="00C8624F" w:rsidRPr="00773885" w:rsidRDefault="00C8624F" w:rsidP="00C8624F">
      <w:pPr>
        <w:widowControl w:val="0"/>
        <w:autoSpaceDE w:val="0"/>
        <w:autoSpaceDN w:val="0"/>
        <w:adjustRightInd w:val="0"/>
        <w:rPr>
          <w:rFonts w:ascii="Helvetica" w:hAnsi="Helvetica" w:cs="Helvetica"/>
          <w:sz w:val="28"/>
          <w:szCs w:val="28"/>
        </w:rPr>
      </w:pPr>
    </w:p>
    <w:p w:rsidR="00C8624F" w:rsidRPr="00773885" w:rsidRDefault="00C8624F" w:rsidP="00C8624F">
      <w:pPr>
        <w:widowControl w:val="0"/>
        <w:autoSpaceDE w:val="0"/>
        <w:autoSpaceDN w:val="0"/>
        <w:adjustRightInd w:val="0"/>
        <w:rPr>
          <w:rFonts w:ascii="Helvetica" w:hAnsi="Helvetica" w:cs="Helvetica"/>
          <w:sz w:val="28"/>
          <w:szCs w:val="28"/>
        </w:rPr>
      </w:pPr>
      <w:r w:rsidRPr="00773885">
        <w:rPr>
          <w:rFonts w:ascii="Helvetica" w:hAnsi="Helvetica" w:cs="Helvetica"/>
          <w:sz w:val="28"/>
          <w:szCs w:val="28"/>
        </w:rPr>
        <w:t xml:space="preserve">Blessings, </w:t>
      </w:r>
    </w:p>
    <w:p w:rsidR="00A25BD3" w:rsidRPr="00773885" w:rsidRDefault="00A25BD3" w:rsidP="00C8624F">
      <w:pPr>
        <w:widowControl w:val="0"/>
        <w:autoSpaceDE w:val="0"/>
        <w:autoSpaceDN w:val="0"/>
        <w:adjustRightInd w:val="0"/>
        <w:rPr>
          <w:rFonts w:ascii="Helvetica" w:hAnsi="Helvetica" w:cs="Helvetica"/>
          <w:sz w:val="28"/>
          <w:szCs w:val="28"/>
        </w:rPr>
      </w:pPr>
    </w:p>
    <w:p w:rsidR="00C8624F" w:rsidRPr="00773885" w:rsidRDefault="00C8624F" w:rsidP="00C8624F">
      <w:pPr>
        <w:widowControl w:val="0"/>
        <w:autoSpaceDE w:val="0"/>
        <w:autoSpaceDN w:val="0"/>
        <w:adjustRightInd w:val="0"/>
        <w:rPr>
          <w:rFonts w:ascii="Helvetica" w:hAnsi="Helvetica" w:cs="Helvetica"/>
          <w:sz w:val="28"/>
          <w:szCs w:val="28"/>
        </w:rPr>
      </w:pPr>
      <w:r w:rsidRPr="00773885">
        <w:rPr>
          <w:rFonts w:ascii="Helvetica" w:hAnsi="Helvetica" w:cs="Helvetica"/>
          <w:sz w:val="28"/>
          <w:szCs w:val="28"/>
        </w:rPr>
        <w:t>Jane Taylor</w:t>
      </w:r>
    </w:p>
    <w:p w:rsidR="00C8624F" w:rsidRPr="00773885" w:rsidRDefault="00C8624F" w:rsidP="00C8624F">
      <w:pPr>
        <w:widowControl w:val="0"/>
        <w:autoSpaceDE w:val="0"/>
        <w:autoSpaceDN w:val="0"/>
        <w:adjustRightInd w:val="0"/>
        <w:rPr>
          <w:rFonts w:ascii="Helvetica" w:hAnsi="Helvetica" w:cs="Helvetica"/>
          <w:sz w:val="28"/>
          <w:szCs w:val="28"/>
        </w:rPr>
      </w:pPr>
      <w:r w:rsidRPr="00773885">
        <w:rPr>
          <w:rFonts w:ascii="Helvetica" w:hAnsi="Helvetica" w:cs="Helvetica"/>
          <w:sz w:val="28"/>
          <w:szCs w:val="28"/>
        </w:rPr>
        <w:t>First United Methodist Church </w:t>
      </w:r>
    </w:p>
    <w:p w:rsidR="00CC48B0" w:rsidRPr="00773885" w:rsidRDefault="00C8624F" w:rsidP="00C8624F">
      <w:pPr>
        <w:rPr>
          <w:sz w:val="28"/>
          <w:szCs w:val="28"/>
        </w:rPr>
      </w:pPr>
      <w:r w:rsidRPr="00773885">
        <w:rPr>
          <w:rFonts w:ascii="Helvetica" w:hAnsi="Helvetica" w:cs="Helvetica"/>
          <w:sz w:val="28"/>
          <w:szCs w:val="28"/>
        </w:rPr>
        <w:t>Johnson City TN </w:t>
      </w:r>
    </w:p>
    <w:sectPr w:rsidR="00CC48B0" w:rsidRPr="00773885" w:rsidSect="00C862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32199"/>
    <w:multiLevelType w:val="hybridMultilevel"/>
    <w:tmpl w:val="3634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D4844"/>
    <w:multiLevelType w:val="hybridMultilevel"/>
    <w:tmpl w:val="1D64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77E5C"/>
    <w:multiLevelType w:val="hybridMultilevel"/>
    <w:tmpl w:val="91E2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24F"/>
    <w:rsid w:val="001F525C"/>
    <w:rsid w:val="00773885"/>
    <w:rsid w:val="00A25BD3"/>
    <w:rsid w:val="00B94A99"/>
    <w:rsid w:val="00C8624F"/>
    <w:rsid w:val="00CC4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2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24F"/>
    <w:rPr>
      <w:rFonts w:ascii="Lucida Grande" w:hAnsi="Lucida Grande" w:cs="Lucida Grande"/>
      <w:sz w:val="18"/>
      <w:szCs w:val="18"/>
    </w:rPr>
  </w:style>
  <w:style w:type="paragraph" w:styleId="ListParagraph">
    <w:name w:val="List Paragraph"/>
    <w:basedOn w:val="Normal"/>
    <w:uiPriority w:val="34"/>
    <w:qFormat/>
    <w:rsid w:val="00A25B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2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624F"/>
    <w:rPr>
      <w:rFonts w:ascii="Lucida Grande" w:hAnsi="Lucida Grande" w:cs="Lucida Grande"/>
      <w:sz w:val="18"/>
      <w:szCs w:val="18"/>
    </w:rPr>
  </w:style>
  <w:style w:type="paragraph" w:styleId="ListParagraph">
    <w:name w:val="List Paragraph"/>
    <w:basedOn w:val="Normal"/>
    <w:uiPriority w:val="34"/>
    <w:qFormat/>
    <w:rsid w:val="00A25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A1A51-8877-5C48-937E-DE2323A9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4339</Characters>
  <Application>Microsoft Macintosh Word</Application>
  <DocSecurity>0</DocSecurity>
  <Lines>36</Lines>
  <Paragraphs>10</Paragraphs>
  <ScaleCrop>false</ScaleCrop>
  <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Kapoor</dc:creator>
  <cp:keywords/>
  <dc:description/>
  <cp:lastModifiedBy>Karl Kapoor</cp:lastModifiedBy>
  <cp:revision>2</cp:revision>
  <dcterms:created xsi:type="dcterms:W3CDTF">2014-03-06T03:30:00Z</dcterms:created>
  <dcterms:modified xsi:type="dcterms:W3CDTF">2014-03-06T03:30:00Z</dcterms:modified>
</cp:coreProperties>
</file>